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63" w:rsidRDefault="00892E63" w:rsidP="00892E6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Б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З Е Ц</w:t>
      </w:r>
    </w:p>
    <w:p w:rsidR="00892E63" w:rsidRDefault="00892E63" w:rsidP="003F20EE">
      <w:pPr>
        <w:pStyle w:val="Default"/>
        <w:jc w:val="center"/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</w:pPr>
      <w:r>
        <w:rPr>
          <w:b/>
          <w:bCs/>
          <w:sz w:val="32"/>
          <w:szCs w:val="32"/>
        </w:rPr>
        <w:t xml:space="preserve">заполнения платежного поручения на уплату с 01.01.2021 налогов, сборов и иных платежей, администрируемых налоговыми органами на территории Санкт-Петербурга </w:t>
      </w:r>
      <w:r w:rsidRPr="00892E63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383-П</w:t>
      </w:r>
    </w:p>
    <w:p w:rsidR="00892E63" w:rsidRDefault="00892E63" w:rsidP="00892E63">
      <w:pPr>
        <w:pStyle w:val="Default"/>
        <w:jc w:val="both"/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</w:pPr>
    </w:p>
    <w:p w:rsidR="00892E63" w:rsidRDefault="00892E63" w:rsidP="00892E63">
      <w:pPr>
        <w:pStyle w:val="Default"/>
        <w:jc w:val="both"/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</w:pPr>
    </w:p>
    <w:p w:rsidR="00892E63" w:rsidRPr="00892E63" w:rsidRDefault="00892E63" w:rsidP="00892E63">
      <w:pPr>
        <w:pStyle w:val="Default"/>
        <w:jc w:val="both"/>
      </w:pPr>
      <w:r w:rsidRPr="00892E63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892E63" w:rsidRPr="00892E63" w:rsidTr="00B15CF2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0401060</w:t>
            </w:r>
          </w:p>
        </w:tc>
      </w:tr>
      <w:tr w:rsidR="00892E63" w:rsidRPr="00892E63" w:rsidTr="00B15CF2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2E63" w:rsidRPr="00892E63" w:rsidRDefault="00892E63" w:rsidP="00892E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892E63" w:rsidRPr="00892E63" w:rsidTr="00B15CF2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89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892E63" w:rsidRPr="00892E63" w:rsidTr="00B15CF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2E63" w:rsidRPr="00892E63" w:rsidRDefault="00892E63" w:rsidP="00892E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892E63" w:rsidRPr="00892E63" w:rsidTr="00B15CF2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СЕВЕРО-ЗАПАДНОЕ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ГУ БАНКА РОССИИ//УФК по г. Санкт-Петербургу </w:t>
            </w:r>
          </w:p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г. </w:t>
            </w:r>
            <w:proofErr w:type="spellStart"/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Санкт-Петербург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014030106</w:t>
            </w: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40102810945370000005</w:t>
            </w: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78ХХХХХХХХ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 78ХХХХХХХ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03100643000000017200</w:t>
            </w: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г. Санкт-Петербургу (Межрайонная ИФНС России </w:t>
            </w:r>
            <w:proofErr w:type="gramEnd"/>
          </w:p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ХХ по Санкт-Петербургу)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</w:t>
            </w: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2E63" w:rsidRPr="00892E63" w:rsidTr="00B15C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</w:t>
            </w: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18210301000011000110</w:t>
            </w:r>
          </w:p>
        </w:tc>
        <w:tc>
          <w:tcPr>
            <w:tcW w:w="1701" w:type="dxa"/>
            <w:gridSpan w:val="2"/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40ХХХ000</w:t>
            </w:r>
          </w:p>
        </w:tc>
        <w:tc>
          <w:tcPr>
            <w:tcW w:w="567" w:type="dxa"/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</w:p>
        </w:tc>
        <w:tc>
          <w:tcPr>
            <w:tcW w:w="1418" w:type="dxa"/>
            <w:gridSpan w:val="2"/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МС.01.2021</w:t>
            </w:r>
          </w:p>
        </w:tc>
        <w:tc>
          <w:tcPr>
            <w:tcW w:w="1985" w:type="dxa"/>
            <w:gridSpan w:val="3"/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</w:tr>
      <w:tr w:rsidR="00892E63" w:rsidRPr="00892E63" w:rsidTr="00B15CF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892E63" w:rsidRPr="00892E63" w:rsidRDefault="00892E63" w:rsidP="00892E63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E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Подписи</w:t>
      </w:r>
      <w:r w:rsidRPr="00892E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2E63" w:rsidRPr="00892E63" w:rsidTr="00B15CF2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E63" w:rsidRPr="00892E63" w:rsidTr="00B15CF2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63" w:rsidRPr="00892E63" w:rsidRDefault="00892E63" w:rsidP="00892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2E63" w:rsidRPr="00892E63" w:rsidRDefault="00892E63" w:rsidP="00892E6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E63" w:rsidRPr="0048333C" w:rsidRDefault="00892E63" w:rsidP="00245460">
      <w:pPr>
        <w:shd w:val="clear" w:color="auto" w:fill="FFFFFF"/>
        <w:spacing w:after="2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63" w:rsidRPr="0048333C" w:rsidSect="00EC58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714B"/>
    <w:multiLevelType w:val="multilevel"/>
    <w:tmpl w:val="C39E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D62D9"/>
    <w:multiLevelType w:val="multilevel"/>
    <w:tmpl w:val="D02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B28CE"/>
    <w:multiLevelType w:val="multilevel"/>
    <w:tmpl w:val="409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2E5"/>
    <w:rsid w:val="00013153"/>
    <w:rsid w:val="00245460"/>
    <w:rsid w:val="00265DDC"/>
    <w:rsid w:val="003F20EE"/>
    <w:rsid w:val="0040545C"/>
    <w:rsid w:val="0048333C"/>
    <w:rsid w:val="004A560D"/>
    <w:rsid w:val="004C70BE"/>
    <w:rsid w:val="006742E5"/>
    <w:rsid w:val="00810CC5"/>
    <w:rsid w:val="00892E63"/>
    <w:rsid w:val="009170BC"/>
    <w:rsid w:val="009A2F0F"/>
    <w:rsid w:val="00A22FAE"/>
    <w:rsid w:val="00AD1443"/>
    <w:rsid w:val="00B06CCE"/>
    <w:rsid w:val="00BA0AC0"/>
    <w:rsid w:val="00EA4958"/>
    <w:rsid w:val="00E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3"/>
  </w:style>
  <w:style w:type="paragraph" w:styleId="1">
    <w:name w:val="heading 1"/>
    <w:basedOn w:val="a"/>
    <w:link w:val="10"/>
    <w:uiPriority w:val="9"/>
    <w:qFormat/>
    <w:rsid w:val="00674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2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ay">
    <w:name w:val="gray"/>
    <w:basedOn w:val="a"/>
    <w:rsid w:val="0067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ger2">
    <w:name w:val="bigger2"/>
    <w:basedOn w:val="a"/>
    <w:rsid w:val="0067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2E5"/>
    <w:rPr>
      <w:b/>
      <w:bCs/>
    </w:rPr>
  </w:style>
  <w:style w:type="character" w:styleId="a6">
    <w:name w:val="Emphasis"/>
    <w:basedOn w:val="a0"/>
    <w:uiPriority w:val="20"/>
    <w:qFormat/>
    <w:rsid w:val="006742E5"/>
    <w:rPr>
      <w:i/>
      <w:iCs/>
    </w:rPr>
  </w:style>
  <w:style w:type="paragraph" w:customStyle="1" w:styleId="Default">
    <w:name w:val="Default"/>
    <w:rsid w:val="00892E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52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Смирнова Ольга Николаевна</cp:lastModifiedBy>
  <cp:revision>3</cp:revision>
  <dcterms:created xsi:type="dcterms:W3CDTF">2020-12-18T08:37:00Z</dcterms:created>
  <dcterms:modified xsi:type="dcterms:W3CDTF">2020-12-18T08:38:00Z</dcterms:modified>
</cp:coreProperties>
</file>